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58BC" w14:textId="7BCDE35B" w:rsidR="00990DB7" w:rsidRDefault="00591043">
      <w:pPr>
        <w:rPr>
          <w:rFonts w:hint="eastAsia"/>
        </w:rPr>
      </w:pPr>
      <w:r>
        <w:rPr>
          <w:rFonts w:hint="eastAsia"/>
        </w:rPr>
        <w:t>产品说明书。。。。。</w:t>
      </w:r>
    </w:p>
    <w:sectPr w:rsidR="00990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29"/>
    <w:rsid w:val="002254DC"/>
    <w:rsid w:val="00532DD1"/>
    <w:rsid w:val="00591043"/>
    <w:rsid w:val="00990DB7"/>
    <w:rsid w:val="00A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66E8"/>
  <w15:chartTrackingRefBased/>
  <w15:docId w15:val="{BB1A7D2F-1D16-4E85-BD4F-7DAD562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E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E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E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E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E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E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E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jipeng zhou</dc:creator>
  <cp:keywords/>
  <dc:description/>
  <cp:lastModifiedBy>jipeng zhou</cp:lastModifiedBy>
  <cp:revision>2</cp:revision>
  <dcterms:created xsi:type="dcterms:W3CDTF">2025-12-20T12:34:00Z</dcterms:created>
  <dcterms:modified xsi:type="dcterms:W3CDTF">2025-12-20T12:34:00Z</dcterms:modified>
</cp:coreProperties>
</file>